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F7" w:rsidRPr="00185742" w:rsidRDefault="00A567F7" w:rsidP="00041DD9">
      <w:pPr>
        <w:pStyle w:val="a5"/>
        <w:ind w:firstLine="709"/>
        <w:jc w:val="center"/>
        <w:rPr>
          <w:rFonts w:ascii="Times New Roman" w:hAnsi="Times New Roman" w:cs="Times New Roman"/>
          <w:b/>
          <w:sz w:val="30"/>
          <w:szCs w:val="30"/>
        </w:rPr>
      </w:pPr>
      <w:r w:rsidRPr="00185742">
        <w:rPr>
          <w:rFonts w:ascii="Times New Roman" w:hAnsi="Times New Roman" w:cs="Times New Roman"/>
          <w:b/>
          <w:sz w:val="30"/>
          <w:szCs w:val="30"/>
        </w:rPr>
        <w:t xml:space="preserve">Роль приемных родителей в </w:t>
      </w:r>
      <w:r w:rsidR="00185742" w:rsidRPr="00185742">
        <w:rPr>
          <w:rFonts w:ascii="Times New Roman" w:hAnsi="Times New Roman" w:cs="Times New Roman"/>
          <w:b/>
          <w:sz w:val="30"/>
          <w:szCs w:val="30"/>
        </w:rPr>
        <w:t>профилактике</w:t>
      </w:r>
      <w:r w:rsidRPr="00185742">
        <w:rPr>
          <w:rFonts w:ascii="Times New Roman" w:hAnsi="Times New Roman" w:cs="Times New Roman"/>
          <w:b/>
          <w:sz w:val="30"/>
          <w:szCs w:val="30"/>
        </w:rPr>
        <w:t xml:space="preserve"> кризиса идентичности приемн</w:t>
      </w:r>
      <w:r w:rsidR="009D699F">
        <w:rPr>
          <w:rFonts w:ascii="Times New Roman" w:hAnsi="Times New Roman" w:cs="Times New Roman"/>
          <w:b/>
          <w:sz w:val="30"/>
          <w:szCs w:val="30"/>
        </w:rPr>
        <w:t>ого</w:t>
      </w:r>
      <w:r w:rsidRPr="00185742">
        <w:rPr>
          <w:rFonts w:ascii="Times New Roman" w:hAnsi="Times New Roman" w:cs="Times New Roman"/>
          <w:b/>
          <w:sz w:val="30"/>
          <w:szCs w:val="30"/>
        </w:rPr>
        <w:t xml:space="preserve"> подростк</w:t>
      </w:r>
      <w:r w:rsidR="009D699F">
        <w:rPr>
          <w:rFonts w:ascii="Times New Roman" w:hAnsi="Times New Roman" w:cs="Times New Roman"/>
          <w:b/>
          <w:sz w:val="30"/>
          <w:szCs w:val="30"/>
        </w:rPr>
        <w:t>а</w:t>
      </w:r>
    </w:p>
    <w:p w:rsidR="00A567F7" w:rsidRPr="00041DD9" w:rsidRDefault="00A567F7" w:rsidP="00041DD9">
      <w:pPr>
        <w:pStyle w:val="a5"/>
        <w:ind w:firstLine="709"/>
        <w:jc w:val="both"/>
        <w:rPr>
          <w:rFonts w:ascii="Times New Roman" w:hAnsi="Times New Roman" w:cs="Times New Roman"/>
          <w:sz w:val="30"/>
          <w:szCs w:val="30"/>
        </w:rPr>
      </w:pPr>
    </w:p>
    <w:p w:rsidR="00A567F7" w:rsidRPr="00041DD9" w:rsidRDefault="00A567F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Дети-сироты и дети, оставшиеся без попечения родителей, оказываются в ситуации чрезмерно ранней социальной эмансипации от семьи. Разлука с </w:t>
      </w:r>
      <w:proofErr w:type="gramStart"/>
      <w:r w:rsidRPr="00041DD9">
        <w:rPr>
          <w:rFonts w:ascii="Times New Roman" w:hAnsi="Times New Roman" w:cs="Times New Roman"/>
          <w:sz w:val="30"/>
          <w:szCs w:val="30"/>
        </w:rPr>
        <w:t>близкими</w:t>
      </w:r>
      <w:proofErr w:type="gramEnd"/>
      <w:r w:rsidRPr="00041DD9">
        <w:rPr>
          <w:rFonts w:ascii="Times New Roman" w:hAnsi="Times New Roman" w:cs="Times New Roman"/>
          <w:sz w:val="30"/>
          <w:szCs w:val="30"/>
        </w:rPr>
        <w:t xml:space="preserve"> приводит не только к перемене социального и психологического статуса, но и к разрыву привязанностей. С утратой семьи и ближайшего окружения нарушается восприятие себя и собственной жизни – оно приобретает неустойчивый и фрагментарный характер. При этом положение детей из неблагополучных семей оказывается более выигрышным, чем у детей, воспитывающихся не в своей биологической семье: родители обеспечивают удовлетворение потребностей и, следовательно, поддерживают привязанность, тем самым помогая в формировании идентичности.</w:t>
      </w:r>
    </w:p>
    <w:p w:rsidR="00C358C1" w:rsidRPr="00041DD9" w:rsidRDefault="00C358C1"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Одним из кризисов, который переживает п</w:t>
      </w:r>
      <w:r w:rsidR="00A567F7" w:rsidRPr="00041DD9">
        <w:rPr>
          <w:rFonts w:ascii="Times New Roman" w:hAnsi="Times New Roman" w:cs="Times New Roman"/>
          <w:sz w:val="30"/>
          <w:szCs w:val="30"/>
        </w:rPr>
        <w:t>риемный ребенок, особенно в подростковом возрасте</w:t>
      </w:r>
      <w:r w:rsidRPr="00041DD9">
        <w:rPr>
          <w:rFonts w:ascii="Times New Roman" w:hAnsi="Times New Roman" w:cs="Times New Roman"/>
          <w:sz w:val="30"/>
          <w:szCs w:val="30"/>
        </w:rPr>
        <w:t xml:space="preserve">, </w:t>
      </w:r>
      <w:r w:rsidR="00A567F7" w:rsidRPr="00041DD9">
        <w:rPr>
          <w:rFonts w:ascii="Times New Roman" w:hAnsi="Times New Roman" w:cs="Times New Roman"/>
          <w:sz w:val="30"/>
          <w:szCs w:val="30"/>
        </w:rPr>
        <w:t xml:space="preserve"> </w:t>
      </w:r>
      <w:r w:rsidRPr="00041DD9">
        <w:rPr>
          <w:rFonts w:ascii="Times New Roman" w:hAnsi="Times New Roman" w:cs="Times New Roman"/>
          <w:sz w:val="30"/>
          <w:szCs w:val="30"/>
        </w:rPr>
        <w:t>является</w:t>
      </w:r>
      <w:r w:rsidR="00A567F7" w:rsidRPr="00041DD9">
        <w:rPr>
          <w:rFonts w:ascii="Times New Roman" w:hAnsi="Times New Roman" w:cs="Times New Roman"/>
          <w:sz w:val="30"/>
          <w:szCs w:val="30"/>
        </w:rPr>
        <w:t xml:space="preserve"> кризис идентичности. </w:t>
      </w:r>
      <w:r w:rsidR="00A567F7" w:rsidRPr="006532C7">
        <w:rPr>
          <w:rFonts w:ascii="Times New Roman" w:hAnsi="Times New Roman" w:cs="Times New Roman"/>
          <w:sz w:val="30"/>
          <w:szCs w:val="30"/>
        </w:rPr>
        <w:t>Это</w:t>
      </w:r>
      <w:r w:rsidR="00A567F7" w:rsidRPr="00041DD9">
        <w:rPr>
          <w:rFonts w:ascii="Times New Roman" w:hAnsi="Times New Roman" w:cs="Times New Roman"/>
          <w:sz w:val="30"/>
          <w:szCs w:val="30"/>
        </w:rPr>
        <w:t xml:space="preserve"> особый период формирования личности, во время которого человек находится в поиске своего места, роли и предназначения в социуме. Осознание своего «Я», ценности своей жизни всегда связано с осмыслением своего места в семье. Кто я в этом мире? Каков я, как продолжатель своего рода? </w:t>
      </w:r>
    </w:p>
    <w:p w:rsidR="00A567F7" w:rsidRPr="00041DD9" w:rsidRDefault="00A567F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Для приемного ребенка это двойная сложность. У него две семьи: кровная и </w:t>
      </w:r>
      <w:proofErr w:type="gramStart"/>
      <w:r w:rsidRPr="00041DD9">
        <w:rPr>
          <w:rFonts w:ascii="Times New Roman" w:hAnsi="Times New Roman" w:cs="Times New Roman"/>
          <w:sz w:val="30"/>
          <w:szCs w:val="30"/>
        </w:rPr>
        <w:t>приемная</w:t>
      </w:r>
      <w:proofErr w:type="gramEnd"/>
      <w:r w:rsidRPr="00041DD9">
        <w:rPr>
          <w:rFonts w:ascii="Times New Roman" w:hAnsi="Times New Roman" w:cs="Times New Roman"/>
          <w:sz w:val="30"/>
          <w:szCs w:val="30"/>
        </w:rPr>
        <w:t xml:space="preserve">: </w:t>
      </w:r>
      <w:r w:rsidR="006532C7">
        <w:rPr>
          <w:rFonts w:ascii="Times New Roman" w:hAnsi="Times New Roman" w:cs="Times New Roman"/>
          <w:sz w:val="30"/>
          <w:szCs w:val="30"/>
        </w:rPr>
        <w:t>какой из них</w:t>
      </w:r>
      <w:r w:rsidRPr="00041DD9">
        <w:rPr>
          <w:rFonts w:ascii="Times New Roman" w:hAnsi="Times New Roman" w:cs="Times New Roman"/>
          <w:sz w:val="30"/>
          <w:szCs w:val="30"/>
        </w:rPr>
        <w:t xml:space="preserve"> я по-настоящему принадлежу? На кого хочу быть похожим? Приемные родители не всегда готовы говорить с ребенком о его кровной семье, т.к. они считают, что ему не надо вспоминать свое тяжелое прошлое, лучше жить хорошим настоящим. Иногда приемные дети сами стесняются обращаться к приемным родителям по данной теме. </w:t>
      </w:r>
      <w:r w:rsidR="00044512" w:rsidRPr="00041DD9">
        <w:rPr>
          <w:rFonts w:ascii="Times New Roman" w:hAnsi="Times New Roman" w:cs="Times New Roman"/>
          <w:sz w:val="30"/>
          <w:szCs w:val="30"/>
        </w:rPr>
        <w:t>Проблема часто усугубляется тем, что представления ребенка о своей кровной семье ограничиваются негативными характеристиками «бестолковый», «вор», «</w:t>
      </w:r>
      <w:proofErr w:type="gramStart"/>
      <w:r w:rsidR="00044512" w:rsidRPr="00041DD9">
        <w:rPr>
          <w:rFonts w:ascii="Times New Roman" w:hAnsi="Times New Roman" w:cs="Times New Roman"/>
          <w:sz w:val="30"/>
          <w:szCs w:val="30"/>
        </w:rPr>
        <w:t>пьяница</w:t>
      </w:r>
      <w:proofErr w:type="gramEnd"/>
      <w:r w:rsidR="00044512" w:rsidRPr="00041DD9">
        <w:rPr>
          <w:rFonts w:ascii="Times New Roman" w:hAnsi="Times New Roman" w:cs="Times New Roman"/>
          <w:sz w:val="30"/>
          <w:szCs w:val="30"/>
        </w:rPr>
        <w:t xml:space="preserve">» и т.д. </w:t>
      </w:r>
      <w:r w:rsidRPr="00041DD9">
        <w:rPr>
          <w:rFonts w:ascii="Times New Roman" w:hAnsi="Times New Roman" w:cs="Times New Roman"/>
          <w:sz w:val="30"/>
          <w:szCs w:val="30"/>
        </w:rPr>
        <w:t>Это усугубляет кризис идентичности и, бывает, от этого ребенок испытывает сильное смятение, как бы разрывается между двух семей. Смятение вызывает эмоциональную напряженность, а это нередко способствует проблемному поведению ребенка: агрессии, воровству, побегам</w:t>
      </w:r>
      <w:r w:rsidR="00044512" w:rsidRPr="00041DD9">
        <w:rPr>
          <w:rFonts w:ascii="Times New Roman" w:hAnsi="Times New Roman" w:cs="Times New Roman"/>
          <w:sz w:val="30"/>
          <w:szCs w:val="30"/>
        </w:rPr>
        <w:t xml:space="preserve">, формированию зависимостей </w:t>
      </w:r>
      <w:r w:rsidRPr="00041DD9">
        <w:rPr>
          <w:rFonts w:ascii="Times New Roman" w:hAnsi="Times New Roman" w:cs="Times New Roman"/>
          <w:sz w:val="30"/>
          <w:szCs w:val="30"/>
        </w:rPr>
        <w:t>и т.д. Поэтому очень важно приемным родителям заниматься профилактикой этого кризиса, предотвращая остроту переживаний подростка по данному поводу.</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Во-первых, приемному подростку, как любому ребенку, необходимо помогать формироваться как личности, укреплять своё «Я». Каким образом это можно делать?</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Давать ребенку понять, что его любят и принимают в семье таким, каков он есть.</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lastRenderedPageBreak/>
        <w:t>- Прямо и косвенно доносить до ребенка, что он нужен в этом мире, нужен семье, он не зря родился.</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Отмечать сильные стороны ребенка, успехи и достижения. Корректно говорить об его  ошибках, провалах, неудачах.</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Давать ребенку определенную свободу в выборе занятий и увлечений.</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Выслушивать подростка, уважительно относиться к его мнению.</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Настраивать ребенка на хорошее будущее. Поощрять задумываться о том, каким он хочет быть, когда станет взрослым.</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Во-вторых, для приемного ребенка важно осознать свое место в семье, как замещающей, так и кровной. Каким образом можно ему помочь в данном направлении?</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Давать возможность ребенку проговаривать свои чувства и мысли относительно кровной семьи. Приемные родители иногда бояться проявлений чувств ребенка к кровным родителям. Опасаются позитивных чувств: «Ребенок будет говорить, какие хорошие кровные родители, как он любит их,  будет тосковать о них и захочет к ним вернуться». Боятся проявления отрицательных эмоций: «Ребенок сейчас будет вспоминать, как ему было плохо, расстраиваться, и мне тяжело это слышать, и я буду расстраиваться». На самом деле, не надо бояться никаких чувств. Надо давать им возможность выходить наружу, а не подтачивать ребенка изнутри.</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xml:space="preserve">- Приемным родителям необходимо сохранять нейтральную позицию - </w:t>
      </w:r>
      <w:proofErr w:type="gramStart"/>
      <w:r w:rsidRPr="006532C7">
        <w:rPr>
          <w:rFonts w:ascii="Times New Roman" w:hAnsi="Times New Roman" w:cs="Times New Roman"/>
          <w:sz w:val="30"/>
          <w:szCs w:val="30"/>
        </w:rPr>
        <w:t>что бы ребенок не рассказывал</w:t>
      </w:r>
      <w:proofErr w:type="gramEnd"/>
      <w:r w:rsidRPr="006532C7">
        <w:rPr>
          <w:rFonts w:ascii="Times New Roman" w:hAnsi="Times New Roman" w:cs="Times New Roman"/>
          <w:sz w:val="30"/>
          <w:szCs w:val="30"/>
        </w:rPr>
        <w:t xml:space="preserve"> о своей кровной семье, трудностях, пережитых им в ней. Важно не допускать ни в коем случае резких, категоричных отрицательных отзывов о кровном родстве ребенка. Он интуитивно отождествляет себя с кровными родственниками. Поэтому, если они плохие, то и он чувствует себя плохим. Это приводит к заниженной самооценке, </w:t>
      </w:r>
      <w:proofErr w:type="gramStart"/>
      <w:r w:rsidRPr="006532C7">
        <w:rPr>
          <w:rFonts w:ascii="Times New Roman" w:hAnsi="Times New Roman" w:cs="Times New Roman"/>
          <w:sz w:val="30"/>
          <w:szCs w:val="30"/>
        </w:rPr>
        <w:t>негативному</w:t>
      </w:r>
      <w:proofErr w:type="gramEnd"/>
      <w:r w:rsidRPr="006532C7">
        <w:rPr>
          <w:rFonts w:ascii="Times New Roman" w:hAnsi="Times New Roman" w:cs="Times New Roman"/>
          <w:sz w:val="30"/>
          <w:szCs w:val="30"/>
        </w:rPr>
        <w:t xml:space="preserve"> </w:t>
      </w:r>
      <w:proofErr w:type="spellStart"/>
      <w:r w:rsidRPr="006532C7">
        <w:rPr>
          <w:rFonts w:ascii="Times New Roman" w:hAnsi="Times New Roman" w:cs="Times New Roman"/>
          <w:sz w:val="30"/>
          <w:szCs w:val="30"/>
        </w:rPr>
        <w:t>самовосприятию</w:t>
      </w:r>
      <w:proofErr w:type="spellEnd"/>
      <w:r w:rsidRPr="006532C7">
        <w:rPr>
          <w:rFonts w:ascii="Times New Roman" w:hAnsi="Times New Roman" w:cs="Times New Roman"/>
          <w:sz w:val="30"/>
          <w:szCs w:val="30"/>
        </w:rPr>
        <w:t>, и отдаляет ребенка от замещающих родителей.</w:t>
      </w:r>
    </w:p>
    <w:p w:rsidR="006532C7" w:rsidRPr="006532C7" w:rsidRDefault="006532C7" w:rsidP="006532C7">
      <w:pPr>
        <w:pStyle w:val="a5"/>
        <w:ind w:firstLine="709"/>
        <w:jc w:val="both"/>
        <w:rPr>
          <w:rFonts w:ascii="Times New Roman" w:hAnsi="Times New Roman" w:cs="Times New Roman"/>
          <w:sz w:val="30"/>
          <w:szCs w:val="30"/>
        </w:rPr>
      </w:pPr>
      <w:r w:rsidRPr="006532C7">
        <w:rPr>
          <w:rFonts w:ascii="Times New Roman" w:hAnsi="Times New Roman" w:cs="Times New Roman"/>
          <w:sz w:val="30"/>
          <w:szCs w:val="30"/>
        </w:rPr>
        <w:t xml:space="preserve">- Ребенку нужно объяснять, что так бывает, что у некоторых детей две семьи: кровная и приемная. И он может походить в чем-то на кровных родственников, а в чем-то – на членов своей новой семьи. Например, от кровных родителей он унаследовал внешность, национальность, здоровье, таланты и способности. А у замещающих родителей он может научиться, как правильно вести себя в обществе и дома, как общаться с людьми, дружить, любить. Поэтому ребенку не надо забывать о кровной семье, и надо ценить приемную семью. Они обе важны для его настоящего и будущего. Осознание этого приемными родителями очень поможет ребенку правильно воспринимать обе свои семьи, адекватно относиться к своей жизненной ситуации, будет </w:t>
      </w:r>
      <w:r w:rsidRPr="006532C7">
        <w:rPr>
          <w:rFonts w:ascii="Times New Roman" w:hAnsi="Times New Roman" w:cs="Times New Roman"/>
          <w:sz w:val="30"/>
          <w:szCs w:val="30"/>
        </w:rPr>
        <w:lastRenderedPageBreak/>
        <w:t>являться хорошей профилактикой трудного поведения приемного ребенка.</w:t>
      </w:r>
    </w:p>
    <w:p w:rsidR="00C358C1" w:rsidRPr="00041DD9" w:rsidRDefault="00C358C1"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Детям необходимо знать свою историю, они имеют на это право</w:t>
      </w:r>
      <w:r w:rsidR="00AA2C1A">
        <w:rPr>
          <w:rFonts w:ascii="Times New Roman" w:hAnsi="Times New Roman" w:cs="Times New Roman"/>
          <w:sz w:val="30"/>
          <w:szCs w:val="30"/>
        </w:rPr>
        <w:t>!</w:t>
      </w:r>
      <w:r w:rsidRPr="00041DD9">
        <w:rPr>
          <w:rFonts w:ascii="Times New Roman" w:hAnsi="Times New Roman" w:cs="Times New Roman"/>
          <w:sz w:val="30"/>
          <w:szCs w:val="30"/>
        </w:rPr>
        <w:t xml:space="preserve"> Сохранение важных для ребенка связей с людьми из прошлой жизни, традиций и привычек, личных, в том числе памятных вещей, восстановление жизненной истории и сбор сведений о его биологической семье помогают пережить утраты. Именно замещающие родители должны стать «хранителями» этих воспоминаний – и тяжелых, и приятных, а задача специалистов, сопровождающих замещающие семьи, помочь им в этом.</w:t>
      </w:r>
      <w:r w:rsidR="00044512" w:rsidRPr="00041DD9">
        <w:rPr>
          <w:rFonts w:ascii="Times New Roman" w:hAnsi="Times New Roman" w:cs="Times New Roman"/>
          <w:sz w:val="30"/>
          <w:szCs w:val="30"/>
        </w:rPr>
        <w:t xml:space="preserve"> </w:t>
      </w:r>
      <w:r w:rsidR="00211A87" w:rsidRPr="00041DD9">
        <w:rPr>
          <w:rFonts w:ascii="Times New Roman" w:hAnsi="Times New Roman" w:cs="Times New Roman"/>
          <w:sz w:val="30"/>
          <w:szCs w:val="30"/>
        </w:rPr>
        <w:t>Одним из инструментов, который помогает это сделать, является «Книга жизни».</w:t>
      </w:r>
    </w:p>
    <w:p w:rsidR="00C358C1"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Работа методического объединения приемных родителей, родителей-воспитателей детских домов семейного типа, а также вовлечение воспитанников замещающих семей в процесс создания «Книг жизни», позволила создать условия для формирования и поддержания позитивной идентичности детей, оставшихся без опеки родителей. </w:t>
      </w:r>
      <w:r w:rsidR="00D815C9" w:rsidRPr="00041DD9">
        <w:rPr>
          <w:rFonts w:ascii="Times New Roman" w:hAnsi="Times New Roman" w:cs="Times New Roman"/>
          <w:sz w:val="30"/>
          <w:szCs w:val="30"/>
        </w:rPr>
        <w:t xml:space="preserve"> </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Целью первой встречи методического объединения было развитие компетенций замещающих родителей в вопросах формирования и развития идентичности детей-сирот, детей, оставшихся без попечения родителей.  Особое внимание уделялось проработке и закреплению понятия «идентичность», ее компонентам, путям формирования идентичности приемного ребенка с учетом особенностей его жизненной истории.  </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Приемные родители и родители-воспитатели сталкиваются с трудностями разнообразия в семье, поскольку</w:t>
      </w:r>
      <w:r w:rsidR="00DD2047" w:rsidRPr="00041DD9">
        <w:rPr>
          <w:rFonts w:ascii="Times New Roman" w:hAnsi="Times New Roman" w:cs="Times New Roman"/>
          <w:sz w:val="30"/>
          <w:szCs w:val="30"/>
        </w:rPr>
        <w:t>, каждый вновь размещенный</w:t>
      </w:r>
      <w:r w:rsidRPr="00041DD9">
        <w:rPr>
          <w:rFonts w:ascii="Times New Roman" w:hAnsi="Times New Roman" w:cs="Times New Roman"/>
          <w:sz w:val="30"/>
          <w:szCs w:val="30"/>
        </w:rPr>
        <w:t xml:space="preserve"> ребенок,  оказывает влияние на семью своей жизненной историей, ранее существовавшим укладом жизни. Вместе с тем, приемные родители и родители-воспитатели не всегда готовы принять ребенка со всем его жизненным опытом и окружением, и тем самым  тормозят процесс формирования идентичности, поскольку не </w:t>
      </w:r>
      <w:r w:rsidR="00DD2047" w:rsidRPr="00041DD9">
        <w:rPr>
          <w:rFonts w:ascii="Times New Roman" w:hAnsi="Times New Roman" w:cs="Times New Roman"/>
          <w:sz w:val="30"/>
          <w:szCs w:val="30"/>
        </w:rPr>
        <w:t xml:space="preserve">готовы или не хотят </w:t>
      </w:r>
      <w:r w:rsidRPr="00041DD9">
        <w:rPr>
          <w:rFonts w:ascii="Times New Roman" w:hAnsi="Times New Roman" w:cs="Times New Roman"/>
          <w:sz w:val="30"/>
          <w:szCs w:val="30"/>
        </w:rPr>
        <w:t>поддержива</w:t>
      </w:r>
      <w:r w:rsidR="00DD2047" w:rsidRPr="00041DD9">
        <w:rPr>
          <w:rFonts w:ascii="Times New Roman" w:hAnsi="Times New Roman" w:cs="Times New Roman"/>
          <w:sz w:val="30"/>
          <w:szCs w:val="30"/>
        </w:rPr>
        <w:t>ть</w:t>
      </w:r>
      <w:r w:rsidRPr="00041DD9">
        <w:rPr>
          <w:rFonts w:ascii="Times New Roman" w:hAnsi="Times New Roman" w:cs="Times New Roman"/>
          <w:sz w:val="30"/>
          <w:szCs w:val="30"/>
        </w:rPr>
        <w:t xml:space="preserve"> родственные связи ребенка. Приемные родители и родители воспитатели в ходе практической работы на </w:t>
      </w:r>
      <w:r w:rsidR="00DD2047" w:rsidRPr="00041DD9">
        <w:rPr>
          <w:rFonts w:ascii="Times New Roman" w:hAnsi="Times New Roman" w:cs="Times New Roman"/>
          <w:sz w:val="30"/>
          <w:szCs w:val="30"/>
        </w:rPr>
        <w:t>занятии</w:t>
      </w:r>
      <w:r w:rsidRPr="00041DD9">
        <w:rPr>
          <w:rFonts w:ascii="Times New Roman" w:hAnsi="Times New Roman" w:cs="Times New Roman"/>
          <w:sz w:val="30"/>
          <w:szCs w:val="30"/>
        </w:rPr>
        <w:t xml:space="preserve"> пришли к выводу, что для формирования позитивной идентичности  подопечных им необходимо:</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уважать историю ребенка;</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стимулировать процесс восстановления и поддержания родственных связей и значимых людей;</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знать об обычаях и традициях в биологической семье ребенка;</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поддерживать любой позитивный опыт, который был у ребенка в биологической семье;</w:t>
      </w:r>
    </w:p>
    <w:p w:rsidR="00211A87" w:rsidRPr="00041DD9" w:rsidRDefault="00211A87"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lastRenderedPageBreak/>
        <w:t>принять и внедрять традиции и обычаи биологической семьи ребенка, чтобы обеспечить ему комфортную среду.</w:t>
      </w:r>
    </w:p>
    <w:p w:rsidR="00044512" w:rsidRPr="00041DD9" w:rsidRDefault="006306A3"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В ходе упражнение «Как справляться с различными традициями в семье»  (приложение 1), </w:t>
      </w:r>
      <w:proofErr w:type="spellStart"/>
      <w:r w:rsidRPr="00041DD9">
        <w:rPr>
          <w:rFonts w:ascii="Times New Roman" w:hAnsi="Times New Roman" w:cs="Times New Roman"/>
          <w:sz w:val="30"/>
          <w:szCs w:val="30"/>
        </w:rPr>
        <w:t>рассматривлись</w:t>
      </w:r>
      <w:proofErr w:type="spellEnd"/>
      <w:r w:rsidRPr="00041DD9">
        <w:rPr>
          <w:rFonts w:ascii="Times New Roman" w:hAnsi="Times New Roman" w:cs="Times New Roman"/>
          <w:sz w:val="30"/>
          <w:szCs w:val="30"/>
        </w:rPr>
        <w:t xml:space="preserve"> традиции, которые существуют в приемной семье, традиции детей, которые помещены под опеку данной семьи и прорабатывались стратегии, каким образом семья может справиться с существующим разнообразием.</w:t>
      </w:r>
    </w:p>
    <w:p w:rsidR="006306A3" w:rsidRPr="00041DD9" w:rsidRDefault="006306A3"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Второе заседание методического объединения было посвящено изучению такого инструмента,  как «Книга жизни», которую приемные родители, родители-воспитатели могут использовать в работе с детьми, находящимися под их опекой, для записи их жизненных историй таким образом, чтобы поддерживать и развивать позитивное чувство идентичности у ребенка. Замещающие родители получили знания о методе, который позволяет с помощью документов,  фотографий,  писем или поздравительных открыток, картинок и других наглядных средств, восстановить хронологию жизни ребенка, создавая для него понятный и правдивый образ его жизненной истории.</w:t>
      </w:r>
    </w:p>
    <w:p w:rsidR="006306A3" w:rsidRPr="00041DD9" w:rsidRDefault="006306A3"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Замещающие родители осознали, что они могут </w:t>
      </w:r>
      <w:r w:rsidR="00041DD9" w:rsidRPr="00041DD9">
        <w:rPr>
          <w:rFonts w:ascii="Times New Roman" w:hAnsi="Times New Roman" w:cs="Times New Roman"/>
          <w:sz w:val="30"/>
          <w:szCs w:val="30"/>
        </w:rPr>
        <w:t xml:space="preserve">не только </w:t>
      </w:r>
      <w:r w:rsidRPr="00041DD9">
        <w:rPr>
          <w:rFonts w:ascii="Times New Roman" w:hAnsi="Times New Roman" w:cs="Times New Roman"/>
          <w:sz w:val="30"/>
          <w:szCs w:val="30"/>
        </w:rPr>
        <w:t>помочь детям найти и восстановить недостающие сведения о</w:t>
      </w:r>
      <w:r w:rsidR="00041DD9" w:rsidRPr="00041DD9">
        <w:rPr>
          <w:rFonts w:ascii="Times New Roman" w:hAnsi="Times New Roman" w:cs="Times New Roman"/>
          <w:sz w:val="30"/>
          <w:szCs w:val="30"/>
        </w:rPr>
        <w:t>б их</w:t>
      </w:r>
      <w:r w:rsidRPr="00041DD9">
        <w:rPr>
          <w:rFonts w:ascii="Times New Roman" w:hAnsi="Times New Roman" w:cs="Times New Roman"/>
          <w:sz w:val="30"/>
          <w:szCs w:val="30"/>
        </w:rPr>
        <w:t xml:space="preserve"> жизни с максимальной достоверностью, </w:t>
      </w:r>
      <w:r w:rsidR="00041DD9" w:rsidRPr="00041DD9">
        <w:rPr>
          <w:rFonts w:ascii="Times New Roman" w:hAnsi="Times New Roman" w:cs="Times New Roman"/>
          <w:sz w:val="30"/>
          <w:szCs w:val="30"/>
        </w:rPr>
        <w:t xml:space="preserve">но и </w:t>
      </w:r>
      <w:r w:rsidRPr="00041DD9">
        <w:rPr>
          <w:rFonts w:ascii="Times New Roman" w:hAnsi="Times New Roman" w:cs="Times New Roman"/>
          <w:sz w:val="30"/>
          <w:szCs w:val="30"/>
        </w:rPr>
        <w:t>помог</w:t>
      </w:r>
      <w:r w:rsidR="00041DD9" w:rsidRPr="00041DD9">
        <w:rPr>
          <w:rFonts w:ascii="Times New Roman" w:hAnsi="Times New Roman" w:cs="Times New Roman"/>
          <w:sz w:val="30"/>
          <w:szCs w:val="30"/>
        </w:rPr>
        <w:t>ают, тем самым,</w:t>
      </w:r>
      <w:r w:rsidRPr="00041DD9">
        <w:rPr>
          <w:rFonts w:ascii="Times New Roman" w:hAnsi="Times New Roman" w:cs="Times New Roman"/>
          <w:sz w:val="30"/>
          <w:szCs w:val="30"/>
        </w:rPr>
        <w:t xml:space="preserve"> пережи</w:t>
      </w:r>
      <w:r w:rsidR="00041DD9" w:rsidRPr="00041DD9">
        <w:rPr>
          <w:rFonts w:ascii="Times New Roman" w:hAnsi="Times New Roman" w:cs="Times New Roman"/>
          <w:sz w:val="30"/>
          <w:szCs w:val="30"/>
        </w:rPr>
        <w:t>ва</w:t>
      </w:r>
      <w:r w:rsidRPr="00041DD9">
        <w:rPr>
          <w:rFonts w:ascii="Times New Roman" w:hAnsi="Times New Roman" w:cs="Times New Roman"/>
          <w:sz w:val="30"/>
          <w:szCs w:val="30"/>
        </w:rPr>
        <w:t>ть травмирующий опыт негативных событий, разделят</w:t>
      </w:r>
      <w:r w:rsidR="00041DD9" w:rsidRPr="00041DD9">
        <w:rPr>
          <w:rFonts w:ascii="Times New Roman" w:hAnsi="Times New Roman" w:cs="Times New Roman"/>
          <w:sz w:val="30"/>
          <w:szCs w:val="30"/>
        </w:rPr>
        <w:t>ь их</w:t>
      </w:r>
      <w:r w:rsidRPr="00041DD9">
        <w:rPr>
          <w:rFonts w:ascii="Times New Roman" w:hAnsi="Times New Roman" w:cs="Times New Roman"/>
          <w:sz w:val="30"/>
          <w:szCs w:val="30"/>
        </w:rPr>
        <w:t xml:space="preserve"> чувства и переживания, </w:t>
      </w:r>
      <w:r w:rsidR="00041DD9" w:rsidRPr="00041DD9">
        <w:rPr>
          <w:rFonts w:ascii="Times New Roman" w:hAnsi="Times New Roman" w:cs="Times New Roman"/>
          <w:sz w:val="30"/>
          <w:szCs w:val="30"/>
        </w:rPr>
        <w:t>что</w:t>
      </w:r>
      <w:r w:rsidRPr="00041DD9">
        <w:rPr>
          <w:rFonts w:ascii="Times New Roman" w:hAnsi="Times New Roman" w:cs="Times New Roman"/>
          <w:sz w:val="30"/>
          <w:szCs w:val="30"/>
        </w:rPr>
        <w:t xml:space="preserve"> способству</w:t>
      </w:r>
      <w:r w:rsidR="00041DD9" w:rsidRPr="00041DD9">
        <w:rPr>
          <w:rFonts w:ascii="Times New Roman" w:hAnsi="Times New Roman" w:cs="Times New Roman"/>
          <w:sz w:val="30"/>
          <w:szCs w:val="30"/>
        </w:rPr>
        <w:t>е</w:t>
      </w:r>
      <w:r w:rsidRPr="00041DD9">
        <w:rPr>
          <w:rFonts w:ascii="Times New Roman" w:hAnsi="Times New Roman" w:cs="Times New Roman"/>
          <w:sz w:val="30"/>
          <w:szCs w:val="30"/>
        </w:rPr>
        <w:t>т укреплению родственных связей и развитию идентичности</w:t>
      </w:r>
      <w:r w:rsidR="00041DD9" w:rsidRPr="00041DD9">
        <w:rPr>
          <w:rFonts w:ascii="Times New Roman" w:hAnsi="Times New Roman" w:cs="Times New Roman"/>
          <w:sz w:val="30"/>
          <w:szCs w:val="30"/>
        </w:rPr>
        <w:t xml:space="preserve"> ребенка</w:t>
      </w:r>
      <w:r w:rsidRPr="00041DD9">
        <w:rPr>
          <w:rFonts w:ascii="Times New Roman" w:hAnsi="Times New Roman" w:cs="Times New Roman"/>
          <w:sz w:val="30"/>
          <w:szCs w:val="30"/>
        </w:rPr>
        <w:t>.</w:t>
      </w:r>
    </w:p>
    <w:p w:rsidR="00041DD9" w:rsidRPr="00041DD9" w:rsidRDefault="00041DD9"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 xml:space="preserve">В ходе заседания замещающим родителям были представлены основные концепции, лежащие в основе создания «Книги жизни», определены ее функции, предложена примерная структура, определены способы создания «Книги жизни», ее содержательное наполнение, требования к оформлению. </w:t>
      </w:r>
    </w:p>
    <w:p w:rsidR="00041DD9" w:rsidRPr="00041DD9" w:rsidRDefault="00041DD9"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В дальнейшем, полученные на заседании замещающими родителями методические материалы были объединены в памятку «Книга жизни» приемного ребенка» (приложение 2).</w:t>
      </w:r>
    </w:p>
    <w:p w:rsidR="00041DD9" w:rsidRPr="00041DD9" w:rsidRDefault="00041DD9"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Дальнейшая работа велась уже родителями совместно с их подопечными: ими не только создавалась «Книга жизни», но и налаживались утраченные связи с биологической семьей ребенка (родителями, совершеннолетними братьями и сестрами, бабушками, дедушками и другими родственниками). Радует то, что восстановленные связи поддерживаются и в настоящее время.</w:t>
      </w:r>
    </w:p>
    <w:p w:rsidR="00044512" w:rsidRDefault="00041DD9" w:rsidP="00041DD9">
      <w:pPr>
        <w:pStyle w:val="a5"/>
        <w:ind w:firstLine="709"/>
        <w:jc w:val="both"/>
        <w:rPr>
          <w:rFonts w:ascii="Times New Roman" w:hAnsi="Times New Roman" w:cs="Times New Roman"/>
          <w:sz w:val="30"/>
          <w:szCs w:val="30"/>
        </w:rPr>
      </w:pPr>
      <w:r w:rsidRPr="00041DD9">
        <w:rPr>
          <w:rFonts w:ascii="Times New Roman" w:hAnsi="Times New Roman" w:cs="Times New Roman"/>
          <w:sz w:val="30"/>
          <w:szCs w:val="30"/>
        </w:rPr>
        <w:t>Презентуя результаты проделанной работы, приемные родители, родители-воспитатели обменивались опытом в вопросах сбора необходимой информации (документов, фотографий, сведений и т.д.), а также смогли обсудить трудности, которые возникали в ходе  работы над созданием «Книги жизни» и  пути их преодоления.</w:t>
      </w:r>
    </w:p>
    <w:p w:rsidR="00AA2C1A" w:rsidRPr="00AA2C1A" w:rsidRDefault="00AA2C1A" w:rsidP="00AA2C1A">
      <w:pPr>
        <w:pStyle w:val="a5"/>
        <w:ind w:firstLine="709"/>
        <w:jc w:val="both"/>
        <w:rPr>
          <w:rFonts w:ascii="Times New Roman" w:hAnsi="Times New Roman" w:cs="Times New Roman"/>
          <w:sz w:val="30"/>
          <w:szCs w:val="30"/>
        </w:rPr>
      </w:pPr>
      <w:r w:rsidRPr="00AA2C1A">
        <w:rPr>
          <w:rFonts w:ascii="Times New Roman" w:hAnsi="Times New Roman" w:cs="Times New Roman"/>
          <w:sz w:val="30"/>
          <w:szCs w:val="30"/>
        </w:rPr>
        <w:lastRenderedPageBreak/>
        <w:t xml:space="preserve">В ходе подведения итогов работы, приемные родители и родители-воспитатели пришли к выводу, что детям, воспитывающимся вне кровной семьи, необходима «Книга жизни», поскольку дети хотят знать свою историю, получить как можно больше информации о своих биологических  семьях и поддерживать с ними связь. </w:t>
      </w:r>
      <w:r w:rsidR="00162A89" w:rsidRPr="00162A89">
        <w:rPr>
          <w:rFonts w:ascii="Times New Roman" w:eastAsia="Times New Roman" w:hAnsi="Times New Roman" w:cs="Times New Roman"/>
          <w:sz w:val="30"/>
          <w:szCs w:val="30"/>
          <w:lang w:eastAsia="ru-RU"/>
        </w:rPr>
        <w:t>Самое важное, что могут сделать приемные родители для сохранения идентичности ребенка – это открыто обсуждать все возникающие проблемы. Ни один вопрос ребенка, ни одно его воспоминание не должно уходить «</w:t>
      </w:r>
      <w:proofErr w:type="gramStart"/>
      <w:r w:rsidR="00162A89" w:rsidRPr="00162A89">
        <w:rPr>
          <w:rFonts w:ascii="Times New Roman" w:eastAsia="Times New Roman" w:hAnsi="Times New Roman" w:cs="Times New Roman"/>
          <w:sz w:val="30"/>
          <w:szCs w:val="30"/>
          <w:lang w:eastAsia="ru-RU"/>
        </w:rPr>
        <w:t>в</w:t>
      </w:r>
      <w:proofErr w:type="gramEnd"/>
      <w:r w:rsidR="00162A89" w:rsidRPr="00162A89">
        <w:rPr>
          <w:rFonts w:ascii="Times New Roman" w:eastAsia="Times New Roman" w:hAnsi="Times New Roman" w:cs="Times New Roman"/>
          <w:sz w:val="30"/>
          <w:szCs w:val="30"/>
          <w:lang w:eastAsia="ru-RU"/>
        </w:rPr>
        <w:t xml:space="preserve"> никуда». Надо понимать, что, если ребенок хочет знать все подробности о своем рождении и своей семье – это не значит, что он отвергает приемную. </w:t>
      </w:r>
      <w:r w:rsidRPr="00AA2C1A">
        <w:rPr>
          <w:rFonts w:ascii="Times New Roman" w:hAnsi="Times New Roman" w:cs="Times New Roman"/>
          <w:sz w:val="30"/>
          <w:szCs w:val="30"/>
        </w:rPr>
        <w:t xml:space="preserve">Те сомнения, которые у них были ранее по поводу сложности ведения «Книги жизни», отпали, как только была начата работа по ее созданию. Практически все замещающие родители отмечали, что совместное создание «Книги жизни» ребенком и его близкими взрослыми помогает не только  укреплению связи с кровными родственниками, но и содействует формированию привязанности и доверительных отношений между воспитанниками и замещающими родителями. </w:t>
      </w:r>
    </w:p>
    <w:p w:rsidR="00044512" w:rsidRDefault="00162A89" w:rsidP="00041DD9">
      <w:pPr>
        <w:pStyle w:val="a5"/>
        <w:ind w:firstLine="709"/>
        <w:jc w:val="both"/>
        <w:rPr>
          <w:rFonts w:ascii="Times New Roman" w:hAnsi="Times New Roman" w:cs="Times New Roman"/>
          <w:sz w:val="30"/>
          <w:szCs w:val="30"/>
        </w:rPr>
      </w:pPr>
      <w:r w:rsidRPr="00162A89">
        <w:rPr>
          <w:rFonts w:ascii="Times New Roman" w:hAnsi="Times New Roman" w:cs="Times New Roman"/>
          <w:sz w:val="30"/>
          <w:szCs w:val="30"/>
        </w:rPr>
        <w:t>«Книга жизни»  является действенным инструментом в работе приемных родителей и родителей-воспитателей с детьми-сиротами, детьми, оставшимися без попечения родителей,  поскольку помогает сохранить истории жизни детей, восстанавливает и укрепляет родственные связи  и значимые для ребенка отношения. Вместе с тем, «Книга жизни» обеспечивает постоянство и преемственность поколений, формирует привязанности и активизирует процесс укрепления отношений, как с биологической, так и с замещающей семьей.</w:t>
      </w:r>
    </w:p>
    <w:p w:rsidR="00185742" w:rsidRDefault="00185742" w:rsidP="00041DD9">
      <w:pPr>
        <w:pStyle w:val="a5"/>
        <w:ind w:firstLine="709"/>
        <w:jc w:val="both"/>
        <w:rPr>
          <w:rFonts w:ascii="Times New Roman" w:hAnsi="Times New Roman" w:cs="Times New Roman"/>
          <w:sz w:val="30"/>
          <w:szCs w:val="30"/>
        </w:rPr>
      </w:pPr>
      <w:r w:rsidRPr="00185742">
        <w:rPr>
          <w:rFonts w:ascii="Times New Roman" w:hAnsi="Times New Roman" w:cs="Times New Roman"/>
          <w:sz w:val="30"/>
          <w:szCs w:val="30"/>
        </w:rPr>
        <w:t xml:space="preserve">Таким образом, роль </w:t>
      </w:r>
      <w:r>
        <w:rPr>
          <w:rFonts w:ascii="Times New Roman" w:hAnsi="Times New Roman" w:cs="Times New Roman"/>
          <w:sz w:val="30"/>
          <w:szCs w:val="30"/>
        </w:rPr>
        <w:t xml:space="preserve">замещающих </w:t>
      </w:r>
      <w:r w:rsidRPr="00185742">
        <w:rPr>
          <w:rFonts w:ascii="Times New Roman" w:hAnsi="Times New Roman" w:cs="Times New Roman"/>
          <w:sz w:val="30"/>
          <w:szCs w:val="30"/>
        </w:rPr>
        <w:t xml:space="preserve">родителей в </w:t>
      </w:r>
      <w:r>
        <w:rPr>
          <w:rFonts w:ascii="Times New Roman" w:hAnsi="Times New Roman" w:cs="Times New Roman"/>
          <w:sz w:val="30"/>
          <w:szCs w:val="30"/>
        </w:rPr>
        <w:t>формировании</w:t>
      </w:r>
      <w:r w:rsidRPr="00185742">
        <w:rPr>
          <w:rFonts w:ascii="Times New Roman" w:hAnsi="Times New Roman" w:cs="Times New Roman"/>
          <w:sz w:val="30"/>
          <w:szCs w:val="30"/>
        </w:rPr>
        <w:t xml:space="preserve"> приемным подростком своей идентичности очень важна. Об этом важно говорить </w:t>
      </w:r>
      <w:r>
        <w:rPr>
          <w:rFonts w:ascii="Times New Roman" w:hAnsi="Times New Roman" w:cs="Times New Roman"/>
          <w:sz w:val="30"/>
          <w:szCs w:val="30"/>
        </w:rPr>
        <w:t>с</w:t>
      </w:r>
      <w:r w:rsidRPr="00185742">
        <w:rPr>
          <w:rFonts w:ascii="Times New Roman" w:hAnsi="Times New Roman" w:cs="Times New Roman"/>
          <w:sz w:val="30"/>
          <w:szCs w:val="30"/>
        </w:rPr>
        <w:t xml:space="preserve"> приемн</w:t>
      </w:r>
      <w:r>
        <w:rPr>
          <w:rFonts w:ascii="Times New Roman" w:hAnsi="Times New Roman" w:cs="Times New Roman"/>
          <w:sz w:val="30"/>
          <w:szCs w:val="30"/>
        </w:rPr>
        <w:t>ыми</w:t>
      </w:r>
      <w:r w:rsidRPr="00185742">
        <w:rPr>
          <w:rFonts w:ascii="Times New Roman" w:hAnsi="Times New Roman" w:cs="Times New Roman"/>
          <w:sz w:val="30"/>
          <w:szCs w:val="30"/>
        </w:rPr>
        <w:t xml:space="preserve"> родителя</w:t>
      </w:r>
      <w:r>
        <w:rPr>
          <w:rFonts w:ascii="Times New Roman" w:hAnsi="Times New Roman" w:cs="Times New Roman"/>
          <w:sz w:val="30"/>
          <w:szCs w:val="30"/>
        </w:rPr>
        <w:t>ми</w:t>
      </w:r>
      <w:r w:rsidRPr="00185742">
        <w:rPr>
          <w:rFonts w:ascii="Times New Roman" w:hAnsi="Times New Roman" w:cs="Times New Roman"/>
          <w:sz w:val="30"/>
          <w:szCs w:val="30"/>
        </w:rPr>
        <w:t xml:space="preserve">, помочь </w:t>
      </w:r>
      <w:r>
        <w:rPr>
          <w:rFonts w:ascii="Times New Roman" w:hAnsi="Times New Roman" w:cs="Times New Roman"/>
          <w:sz w:val="30"/>
          <w:szCs w:val="30"/>
        </w:rPr>
        <w:t>им</w:t>
      </w:r>
      <w:r w:rsidRPr="00185742">
        <w:rPr>
          <w:rFonts w:ascii="Times New Roman" w:hAnsi="Times New Roman" w:cs="Times New Roman"/>
          <w:sz w:val="30"/>
          <w:szCs w:val="30"/>
        </w:rPr>
        <w:t xml:space="preserve"> осознать значимость для ребенка поиска своей идентичности и показать, как это сделать </w:t>
      </w:r>
      <w:proofErr w:type="spellStart"/>
      <w:r w:rsidRPr="00185742">
        <w:rPr>
          <w:rFonts w:ascii="Times New Roman" w:hAnsi="Times New Roman" w:cs="Times New Roman"/>
          <w:sz w:val="30"/>
          <w:szCs w:val="30"/>
        </w:rPr>
        <w:t>экологично</w:t>
      </w:r>
      <w:proofErr w:type="spellEnd"/>
      <w:r w:rsidRPr="00185742">
        <w:rPr>
          <w:rFonts w:ascii="Times New Roman" w:hAnsi="Times New Roman" w:cs="Times New Roman"/>
          <w:sz w:val="30"/>
          <w:szCs w:val="30"/>
        </w:rPr>
        <w:t xml:space="preserve"> для ребенка и всей семьи в целом.</w:t>
      </w:r>
    </w:p>
    <w:p w:rsidR="00185742" w:rsidRDefault="00185742" w:rsidP="00041DD9">
      <w:pPr>
        <w:pStyle w:val="a5"/>
        <w:ind w:firstLine="709"/>
        <w:jc w:val="both"/>
        <w:rPr>
          <w:rFonts w:ascii="Times New Roman" w:hAnsi="Times New Roman" w:cs="Times New Roman"/>
          <w:sz w:val="30"/>
          <w:szCs w:val="30"/>
        </w:rPr>
      </w:pPr>
    </w:p>
    <w:p w:rsidR="00F23519" w:rsidRDefault="00F23519" w:rsidP="00F23519">
      <w:pPr>
        <w:pStyle w:val="a5"/>
        <w:ind w:firstLine="709"/>
        <w:jc w:val="right"/>
        <w:rPr>
          <w:rFonts w:ascii="Times New Roman" w:hAnsi="Times New Roman" w:cs="Times New Roman"/>
          <w:sz w:val="30"/>
          <w:szCs w:val="30"/>
        </w:rPr>
      </w:pPr>
      <w:bookmarkStart w:id="0" w:name="_GoBack"/>
      <w:proofErr w:type="spellStart"/>
      <w:r>
        <w:rPr>
          <w:rFonts w:ascii="Times New Roman" w:hAnsi="Times New Roman" w:cs="Times New Roman"/>
          <w:sz w:val="30"/>
          <w:szCs w:val="30"/>
        </w:rPr>
        <w:t>Мякинник</w:t>
      </w:r>
      <w:proofErr w:type="spellEnd"/>
      <w:r>
        <w:rPr>
          <w:rFonts w:ascii="Times New Roman" w:hAnsi="Times New Roman" w:cs="Times New Roman"/>
          <w:sz w:val="30"/>
          <w:szCs w:val="30"/>
        </w:rPr>
        <w:t xml:space="preserve"> Наталья Геннадьевна</w:t>
      </w:r>
      <w:bookmarkEnd w:id="0"/>
      <w:r>
        <w:rPr>
          <w:rFonts w:ascii="Times New Roman" w:hAnsi="Times New Roman" w:cs="Times New Roman"/>
          <w:sz w:val="30"/>
          <w:szCs w:val="30"/>
        </w:rPr>
        <w:t xml:space="preserve">, педагог-психолог государственного учреждения образования </w:t>
      </w:r>
    </w:p>
    <w:p w:rsidR="00F23519" w:rsidRDefault="00F23519" w:rsidP="00F23519">
      <w:pPr>
        <w:pStyle w:val="a5"/>
        <w:ind w:firstLine="709"/>
        <w:jc w:val="right"/>
        <w:rPr>
          <w:rFonts w:ascii="Times New Roman" w:hAnsi="Times New Roman" w:cs="Times New Roman"/>
          <w:sz w:val="30"/>
          <w:szCs w:val="30"/>
        </w:rPr>
      </w:pPr>
      <w:r>
        <w:rPr>
          <w:rFonts w:ascii="Times New Roman" w:hAnsi="Times New Roman" w:cs="Times New Roman"/>
          <w:sz w:val="30"/>
          <w:szCs w:val="30"/>
        </w:rPr>
        <w:t>«Сморгонский социально-педагогический центр»</w:t>
      </w:r>
    </w:p>
    <w:p w:rsidR="003B72D3" w:rsidRDefault="003B72D3" w:rsidP="00F23519">
      <w:pPr>
        <w:pStyle w:val="a5"/>
        <w:ind w:firstLine="709"/>
        <w:jc w:val="right"/>
        <w:rPr>
          <w:rFonts w:ascii="Times New Roman" w:hAnsi="Times New Roman" w:cs="Times New Roman"/>
          <w:sz w:val="30"/>
          <w:szCs w:val="30"/>
        </w:rPr>
      </w:pPr>
    </w:p>
    <w:p w:rsidR="003B72D3" w:rsidRDefault="003B72D3" w:rsidP="00F23519">
      <w:pPr>
        <w:pStyle w:val="a5"/>
        <w:ind w:firstLine="709"/>
        <w:jc w:val="right"/>
        <w:rPr>
          <w:rFonts w:ascii="Times New Roman" w:hAnsi="Times New Roman" w:cs="Times New Roman"/>
          <w:sz w:val="30"/>
          <w:szCs w:val="30"/>
        </w:rPr>
      </w:pPr>
    </w:p>
    <w:p w:rsidR="003B72D3" w:rsidRDefault="003B72D3" w:rsidP="00F23519">
      <w:pPr>
        <w:pStyle w:val="a5"/>
        <w:ind w:firstLine="709"/>
        <w:jc w:val="right"/>
        <w:rPr>
          <w:rFonts w:ascii="Times New Roman" w:hAnsi="Times New Roman" w:cs="Times New Roman"/>
          <w:sz w:val="30"/>
          <w:szCs w:val="30"/>
        </w:rPr>
      </w:pPr>
    </w:p>
    <w:p w:rsidR="003B72D3" w:rsidRDefault="003B72D3" w:rsidP="00F23519">
      <w:pPr>
        <w:pStyle w:val="a5"/>
        <w:ind w:firstLine="709"/>
        <w:jc w:val="right"/>
        <w:rPr>
          <w:rFonts w:ascii="Times New Roman" w:hAnsi="Times New Roman" w:cs="Times New Roman"/>
          <w:sz w:val="30"/>
          <w:szCs w:val="30"/>
        </w:rPr>
      </w:pPr>
    </w:p>
    <w:p w:rsidR="003B72D3" w:rsidRDefault="003B72D3" w:rsidP="00F23519">
      <w:pPr>
        <w:pStyle w:val="a5"/>
        <w:ind w:firstLine="709"/>
        <w:jc w:val="right"/>
        <w:rPr>
          <w:rFonts w:ascii="Times New Roman" w:hAnsi="Times New Roman" w:cs="Times New Roman"/>
          <w:sz w:val="30"/>
          <w:szCs w:val="30"/>
        </w:rPr>
      </w:pPr>
    </w:p>
    <w:p w:rsidR="003B72D3" w:rsidRDefault="003B72D3" w:rsidP="00F23519">
      <w:pPr>
        <w:pStyle w:val="a5"/>
        <w:ind w:firstLine="709"/>
        <w:jc w:val="right"/>
        <w:rPr>
          <w:rFonts w:ascii="Times New Roman" w:hAnsi="Times New Roman" w:cs="Times New Roman"/>
          <w:sz w:val="30"/>
          <w:szCs w:val="30"/>
        </w:rPr>
      </w:pPr>
    </w:p>
    <w:p w:rsidR="003B72D3" w:rsidRDefault="003B72D3" w:rsidP="003B72D3">
      <w:pPr>
        <w:spacing w:after="0"/>
        <w:jc w:val="right"/>
      </w:pPr>
      <w:r>
        <w:lastRenderedPageBreak/>
        <w:t>Приложение 1</w:t>
      </w:r>
    </w:p>
    <w:p w:rsidR="003B72D3" w:rsidRDefault="003B72D3" w:rsidP="003B72D3">
      <w:pPr>
        <w:pStyle w:val="a5"/>
        <w:spacing w:line="360" w:lineRule="auto"/>
        <w:ind w:firstLine="709"/>
        <w:jc w:val="center"/>
      </w:pPr>
      <w:r>
        <w:t>Упражнение «</w:t>
      </w:r>
      <w:r w:rsidRPr="007733C6">
        <w:t>Как справляться с различными традициями в семье»</w:t>
      </w:r>
      <w:r>
        <w:t xml:space="preserve"> </w:t>
      </w:r>
    </w:p>
    <w:p w:rsidR="003B72D3" w:rsidRDefault="003B72D3" w:rsidP="003B72D3">
      <w:pPr>
        <w:pStyle w:val="a5"/>
        <w:spacing w:line="360" w:lineRule="auto"/>
        <w:ind w:firstLine="709"/>
        <w:jc w:val="both"/>
      </w:pPr>
    </w:p>
    <w:p w:rsidR="003B72D3" w:rsidRDefault="003B72D3" w:rsidP="003B72D3">
      <w:pPr>
        <w:pStyle w:val="a5"/>
        <w:spacing w:line="360" w:lineRule="auto"/>
        <w:ind w:firstLine="709"/>
        <w:jc w:val="both"/>
      </w:pPr>
      <w:r>
        <w:t xml:space="preserve">Цель: рассмотреть </w:t>
      </w:r>
      <w:r w:rsidRPr="007733C6">
        <w:t xml:space="preserve"> традиции, которые существуют в приемной семье, традиции детей, которые помещены под опеку данной семьи</w:t>
      </w:r>
      <w:r>
        <w:t>,</w:t>
      </w:r>
      <w:r w:rsidRPr="007733C6">
        <w:t xml:space="preserve"> и </w:t>
      </w:r>
      <w:r>
        <w:t>выработать</w:t>
      </w:r>
      <w:r w:rsidRPr="007733C6">
        <w:t xml:space="preserve"> стратегии, каким образом семья может справиться с этим разнообразие</w:t>
      </w:r>
      <w:r>
        <w:t>м.</w:t>
      </w:r>
    </w:p>
    <w:p w:rsidR="003B72D3" w:rsidRDefault="003B72D3" w:rsidP="003B72D3">
      <w:pPr>
        <w:pStyle w:val="a5"/>
        <w:spacing w:line="360" w:lineRule="auto"/>
        <w:ind w:firstLine="709"/>
        <w:jc w:val="both"/>
      </w:pPr>
      <w:r w:rsidRPr="00F920A6">
        <w:rPr>
          <w:b/>
        </w:rPr>
        <w:t>Часть 1.</w:t>
      </w:r>
      <w:r>
        <w:t xml:space="preserve"> Упражнение выполняется  индивидуально. Участники получают бланки для работы (см. далее). Попросите участников ответить на вопросы, заполняя второй раздел в отношении одного из детей, воспитывающегося в их семье.  У них есть 10 минут на выполнение упражнения.</w:t>
      </w:r>
    </w:p>
    <w:p w:rsidR="003B72D3" w:rsidRDefault="003B72D3" w:rsidP="003B72D3">
      <w:pPr>
        <w:pStyle w:val="a5"/>
        <w:spacing w:line="360" w:lineRule="auto"/>
        <w:ind w:firstLine="709"/>
        <w:jc w:val="both"/>
      </w:pPr>
      <w:r>
        <w:t xml:space="preserve">Обсуждение. Попросите участников поделиться со всей группой своими примерами. </w:t>
      </w:r>
    </w:p>
    <w:p w:rsidR="003B72D3" w:rsidRDefault="003B72D3" w:rsidP="003B72D3">
      <w:pPr>
        <w:pStyle w:val="a5"/>
        <w:spacing w:line="360" w:lineRule="auto"/>
        <w:ind w:firstLine="709"/>
        <w:jc w:val="both"/>
      </w:pPr>
      <w:r>
        <w:t>Подведите итог упражнения.</w:t>
      </w:r>
    </w:p>
    <w:p w:rsidR="003B72D3" w:rsidRPr="00C40986" w:rsidRDefault="003B72D3" w:rsidP="003B72D3">
      <w:pPr>
        <w:pStyle w:val="a5"/>
        <w:spacing w:line="360" w:lineRule="auto"/>
        <w:ind w:firstLine="709"/>
        <w:jc w:val="both"/>
        <w:rPr>
          <w:i/>
        </w:rPr>
      </w:pPr>
      <w:r w:rsidRPr="00C40986">
        <w:rPr>
          <w:i/>
        </w:rPr>
        <w:t>Одной из особых трудностей в работе замещающих родителей является научиться справляться с разнообразием в семье. Традиции могут подвергаться сомнениям. Могут иметь место ожидания, которые отличаются от ожиданий вашей семьи или даже казаться неприемлемыми. Для того</w:t>
      </w:r>
      <w:proofErr w:type="gramStart"/>
      <w:r w:rsidRPr="00C40986">
        <w:rPr>
          <w:i/>
        </w:rPr>
        <w:t>,</w:t>
      </w:r>
      <w:proofErr w:type="gramEnd"/>
      <w:r w:rsidRPr="00C40986">
        <w:rPr>
          <w:i/>
        </w:rPr>
        <w:t xml:space="preserve"> чтобы справляться с многообразием в вашей семье, необходимо:</w:t>
      </w:r>
    </w:p>
    <w:p w:rsidR="003B72D3" w:rsidRPr="00C40986" w:rsidRDefault="003B72D3" w:rsidP="003B72D3">
      <w:pPr>
        <w:pStyle w:val="a5"/>
        <w:spacing w:line="360" w:lineRule="auto"/>
        <w:ind w:firstLine="709"/>
        <w:jc w:val="both"/>
        <w:rPr>
          <w:i/>
        </w:rPr>
      </w:pPr>
      <w:r w:rsidRPr="00C40986">
        <w:rPr>
          <w:i/>
        </w:rPr>
        <w:t>уважать прошлое ребенка;</w:t>
      </w:r>
    </w:p>
    <w:p w:rsidR="003B72D3" w:rsidRPr="00C40986" w:rsidRDefault="003B72D3" w:rsidP="003B72D3">
      <w:pPr>
        <w:pStyle w:val="a5"/>
        <w:spacing w:line="360" w:lineRule="auto"/>
        <w:ind w:firstLine="709"/>
        <w:jc w:val="both"/>
        <w:rPr>
          <w:i/>
        </w:rPr>
      </w:pPr>
      <w:r w:rsidRPr="00C40986">
        <w:rPr>
          <w:i/>
        </w:rPr>
        <w:t>узнавать о традициях и повседневной жизни ребенка до помещения в вашу семью;</w:t>
      </w:r>
    </w:p>
    <w:p w:rsidR="003B72D3" w:rsidRPr="00C40986" w:rsidRDefault="003B72D3" w:rsidP="003B72D3">
      <w:pPr>
        <w:pStyle w:val="a5"/>
        <w:spacing w:line="360" w:lineRule="auto"/>
        <w:ind w:firstLine="709"/>
        <w:jc w:val="both"/>
        <w:rPr>
          <w:i/>
        </w:rPr>
      </w:pPr>
      <w:r w:rsidRPr="00C40986">
        <w:rPr>
          <w:i/>
        </w:rPr>
        <w:t>хвалить любой положительный опыт, который мог быть у ребенка в биологической семье.</w:t>
      </w:r>
    </w:p>
    <w:p w:rsidR="003B72D3" w:rsidRPr="003B72D3" w:rsidRDefault="003B72D3" w:rsidP="003B72D3">
      <w:pPr>
        <w:pStyle w:val="a5"/>
        <w:spacing w:line="360" w:lineRule="auto"/>
        <w:ind w:firstLine="709"/>
        <w:jc w:val="both"/>
        <w:rPr>
          <w:i/>
        </w:rPr>
      </w:pPr>
      <w:r w:rsidRPr="00C40986">
        <w:rPr>
          <w:i/>
        </w:rPr>
        <w:t xml:space="preserve">понимать важности обыденной рутины и традиций для психологического комфорта ребенка: новые традиции могут сосуществовать  </w:t>
      </w:r>
      <w:proofErr w:type="gramStart"/>
      <w:r w:rsidRPr="00C40986">
        <w:rPr>
          <w:i/>
        </w:rPr>
        <w:t>со</w:t>
      </w:r>
      <w:proofErr w:type="gramEnd"/>
      <w:r w:rsidRPr="00C40986">
        <w:rPr>
          <w:i/>
        </w:rPr>
        <w:t xml:space="preserve"> </w:t>
      </w:r>
      <w:proofErr w:type="gramStart"/>
      <w:r w:rsidRPr="00C40986">
        <w:rPr>
          <w:i/>
        </w:rPr>
        <w:t>старыми</w:t>
      </w:r>
      <w:proofErr w:type="gramEnd"/>
      <w:r w:rsidRPr="00C40986">
        <w:rPr>
          <w:i/>
        </w:rPr>
        <w:t>, что поможет создать в вашем доме теплую и дружественную атмосферу для ребенка.</w:t>
      </w:r>
    </w:p>
    <w:p w:rsidR="003B72D3" w:rsidRDefault="003B72D3" w:rsidP="003B72D3">
      <w:pPr>
        <w:pStyle w:val="Default"/>
        <w:spacing w:line="360" w:lineRule="auto"/>
        <w:ind w:firstLine="709"/>
        <w:jc w:val="both"/>
        <w:rPr>
          <w:bCs/>
          <w:sz w:val="28"/>
          <w:szCs w:val="28"/>
        </w:rPr>
      </w:pPr>
      <w:r w:rsidRPr="00F920A6">
        <w:rPr>
          <w:b/>
          <w:bCs/>
          <w:sz w:val="28"/>
          <w:szCs w:val="28"/>
        </w:rPr>
        <w:t>Часть 2.</w:t>
      </w:r>
      <w:r w:rsidRPr="00B814B4">
        <w:rPr>
          <w:bCs/>
          <w:sz w:val="28"/>
          <w:szCs w:val="28"/>
        </w:rPr>
        <w:t xml:space="preserve"> </w:t>
      </w:r>
      <w:r>
        <w:rPr>
          <w:bCs/>
          <w:sz w:val="28"/>
          <w:szCs w:val="28"/>
        </w:rPr>
        <w:t xml:space="preserve">Работа в группах. Каждая группа получает одну из конкретных ситуаций.  Задача группы, изучив конкретную ситуацию, записать свои чувства по поводу этой ситуации и предложить способы ее решения. </w:t>
      </w:r>
    </w:p>
    <w:p w:rsidR="003B72D3" w:rsidRDefault="003B72D3" w:rsidP="003B72D3">
      <w:pPr>
        <w:pStyle w:val="a5"/>
        <w:spacing w:line="360" w:lineRule="auto"/>
        <w:ind w:firstLine="709"/>
        <w:jc w:val="both"/>
      </w:pPr>
      <w:r>
        <w:t>Обсуждение. Каждая группа презентует результаты своей работы,  остальные участники вносят свои предложения.</w:t>
      </w:r>
    </w:p>
    <w:p w:rsidR="003B72D3" w:rsidRDefault="003B72D3" w:rsidP="003B72D3">
      <w:pPr>
        <w:pStyle w:val="a5"/>
        <w:spacing w:line="360" w:lineRule="auto"/>
        <w:ind w:firstLine="709"/>
        <w:jc w:val="both"/>
      </w:pPr>
      <w:r>
        <w:t xml:space="preserve">Подведите итог. </w:t>
      </w:r>
    </w:p>
    <w:p w:rsidR="003B72D3" w:rsidRPr="00696BFD" w:rsidRDefault="003B72D3" w:rsidP="003B72D3">
      <w:pPr>
        <w:pStyle w:val="a5"/>
        <w:spacing w:line="360" w:lineRule="auto"/>
        <w:ind w:firstLine="709"/>
        <w:jc w:val="both"/>
        <w:rPr>
          <w:i/>
        </w:rPr>
      </w:pPr>
      <w:r w:rsidRPr="00696BFD">
        <w:rPr>
          <w:i/>
        </w:rPr>
        <w:t xml:space="preserve">Работая приемными родителями, родителями-воспитателями вы сталкивались с подобными ситуациями и многими другими. Не всегда легко найти какой-то правильный или неправильный способ разрешения сложившейся ситуации, но нашей целью всегда должно быть принятие и поддержание идентичности ребенка. </w:t>
      </w:r>
    </w:p>
    <w:p w:rsidR="003B72D3" w:rsidRDefault="003B72D3" w:rsidP="003B72D3">
      <w:pPr>
        <w:pStyle w:val="Default"/>
        <w:jc w:val="center"/>
        <w:rPr>
          <w:b/>
          <w:bCs/>
          <w:sz w:val="23"/>
          <w:szCs w:val="23"/>
          <w:u w:val="single"/>
        </w:rPr>
      </w:pPr>
    </w:p>
    <w:p w:rsidR="00837176" w:rsidRDefault="00837176" w:rsidP="003B72D3">
      <w:pPr>
        <w:pStyle w:val="Default"/>
        <w:jc w:val="center"/>
        <w:rPr>
          <w:b/>
          <w:bCs/>
          <w:sz w:val="23"/>
          <w:szCs w:val="23"/>
          <w:u w:val="single"/>
        </w:rPr>
      </w:pPr>
    </w:p>
    <w:p w:rsidR="00837176" w:rsidRDefault="00837176" w:rsidP="00837176">
      <w:pPr>
        <w:pStyle w:val="a5"/>
        <w:jc w:val="both"/>
      </w:pPr>
      <w:r w:rsidRPr="00C40986">
        <w:rPr>
          <w:b/>
        </w:rPr>
        <w:lastRenderedPageBreak/>
        <w:t>Бланк для работы</w:t>
      </w:r>
      <w:r>
        <w:rPr>
          <w:b/>
        </w:rPr>
        <w:t xml:space="preserve"> к части 1</w:t>
      </w:r>
      <w:r>
        <w:t xml:space="preserve">: Как справляться с различными традициями в семье </w:t>
      </w:r>
    </w:p>
    <w:p w:rsidR="00837176" w:rsidRDefault="00837176" w:rsidP="00837176">
      <w:pPr>
        <w:pStyle w:val="a5"/>
        <w:jc w:val="both"/>
      </w:pPr>
    </w:p>
    <w:p w:rsidR="00837176" w:rsidRDefault="00837176" w:rsidP="00837176">
      <w:pPr>
        <w:pStyle w:val="a5"/>
        <w:jc w:val="both"/>
      </w:pPr>
      <w:r>
        <w:t xml:space="preserve">1. Опишите обычаи вашей семьи в следующих областях </w:t>
      </w:r>
      <w:proofErr w:type="gramStart"/>
      <w:r>
        <w:t>из</w:t>
      </w:r>
      <w:proofErr w:type="gramEnd"/>
      <w:r>
        <w:t xml:space="preserve"> нижеперечисленных: </w:t>
      </w:r>
    </w:p>
    <w:p w:rsidR="00837176" w:rsidRDefault="00837176" w:rsidP="00837176">
      <w:pPr>
        <w:pStyle w:val="a5"/>
        <w:jc w:val="both"/>
      </w:pPr>
      <w:r>
        <w:t xml:space="preserve">• Праздники </w:t>
      </w:r>
    </w:p>
    <w:p w:rsidR="00837176" w:rsidRDefault="00837176" w:rsidP="00837176">
      <w:pPr>
        <w:pStyle w:val="a5"/>
        <w:jc w:val="both"/>
      </w:pPr>
    </w:p>
    <w:p w:rsidR="00837176" w:rsidRDefault="00837176" w:rsidP="00837176">
      <w:pPr>
        <w:pStyle w:val="a5"/>
        <w:jc w:val="both"/>
      </w:pPr>
      <w:r>
        <w:t xml:space="preserve">• Дни рождения </w:t>
      </w:r>
    </w:p>
    <w:p w:rsidR="00837176" w:rsidRDefault="00837176" w:rsidP="00837176">
      <w:pPr>
        <w:pStyle w:val="a5"/>
        <w:jc w:val="both"/>
      </w:pPr>
    </w:p>
    <w:p w:rsidR="00837176" w:rsidRDefault="00837176" w:rsidP="00837176">
      <w:pPr>
        <w:pStyle w:val="a5"/>
        <w:jc w:val="both"/>
      </w:pPr>
      <w:r>
        <w:t xml:space="preserve">• Памятные даты/годовщины, </w:t>
      </w:r>
    </w:p>
    <w:p w:rsidR="00837176" w:rsidRDefault="00837176" w:rsidP="00837176">
      <w:pPr>
        <w:pStyle w:val="a5"/>
        <w:jc w:val="both"/>
      </w:pPr>
    </w:p>
    <w:p w:rsidR="00837176" w:rsidRDefault="00837176" w:rsidP="00837176">
      <w:pPr>
        <w:pStyle w:val="a5"/>
        <w:jc w:val="both"/>
      </w:pPr>
      <w:r>
        <w:t xml:space="preserve">• Религия </w:t>
      </w:r>
    </w:p>
    <w:p w:rsidR="00837176" w:rsidRDefault="00837176" w:rsidP="00837176">
      <w:pPr>
        <w:pStyle w:val="a5"/>
        <w:jc w:val="both"/>
      </w:pPr>
    </w:p>
    <w:p w:rsidR="00837176" w:rsidRDefault="00837176" w:rsidP="00837176">
      <w:pPr>
        <w:pStyle w:val="a5"/>
        <w:jc w:val="both"/>
      </w:pPr>
      <w:r>
        <w:t xml:space="preserve">2. Опишите обычаи социокультурной группы вашего ребенка в тех же областях: </w:t>
      </w:r>
    </w:p>
    <w:p w:rsidR="00837176" w:rsidRDefault="00837176" w:rsidP="00837176">
      <w:pPr>
        <w:pStyle w:val="a5"/>
        <w:jc w:val="both"/>
      </w:pPr>
      <w:r>
        <w:t xml:space="preserve">• Праздники </w:t>
      </w:r>
    </w:p>
    <w:p w:rsidR="00837176" w:rsidRDefault="00837176" w:rsidP="00837176">
      <w:pPr>
        <w:pStyle w:val="a5"/>
        <w:jc w:val="both"/>
      </w:pPr>
    </w:p>
    <w:p w:rsidR="00837176" w:rsidRDefault="00837176" w:rsidP="00837176">
      <w:pPr>
        <w:pStyle w:val="a5"/>
        <w:jc w:val="both"/>
      </w:pPr>
      <w:r>
        <w:t xml:space="preserve">• Дни рождения </w:t>
      </w:r>
    </w:p>
    <w:p w:rsidR="00837176" w:rsidRDefault="00837176" w:rsidP="00837176">
      <w:pPr>
        <w:pStyle w:val="a5"/>
        <w:jc w:val="both"/>
      </w:pPr>
    </w:p>
    <w:p w:rsidR="00837176" w:rsidRDefault="00837176" w:rsidP="00837176">
      <w:pPr>
        <w:pStyle w:val="a5"/>
        <w:jc w:val="both"/>
      </w:pPr>
      <w:r>
        <w:t xml:space="preserve">• Памятные даты/годовщины </w:t>
      </w:r>
    </w:p>
    <w:p w:rsidR="00837176" w:rsidRDefault="00837176" w:rsidP="00837176">
      <w:pPr>
        <w:pStyle w:val="a5"/>
        <w:jc w:val="both"/>
      </w:pPr>
    </w:p>
    <w:p w:rsidR="00837176" w:rsidRDefault="00837176" w:rsidP="00837176">
      <w:pPr>
        <w:pStyle w:val="a5"/>
        <w:jc w:val="both"/>
      </w:pPr>
      <w:r>
        <w:t xml:space="preserve">• Религия </w:t>
      </w:r>
    </w:p>
    <w:p w:rsidR="00837176" w:rsidRDefault="00837176" w:rsidP="00837176">
      <w:pPr>
        <w:pStyle w:val="a5"/>
        <w:jc w:val="both"/>
      </w:pPr>
    </w:p>
    <w:p w:rsidR="00837176" w:rsidRDefault="00837176" w:rsidP="00837176">
      <w:pPr>
        <w:pStyle w:val="a5"/>
        <w:jc w:val="both"/>
      </w:pPr>
      <w:r>
        <w:t xml:space="preserve">3. Предложите способы интеграции традиций, принятых в культуре вашего ребенка в жизнь вашей семьи с целью формирования культурной идентичности ребенка: </w:t>
      </w:r>
    </w:p>
    <w:p w:rsidR="00837176" w:rsidRDefault="00837176" w:rsidP="00837176">
      <w:pPr>
        <w:pStyle w:val="a5"/>
        <w:jc w:val="both"/>
      </w:pPr>
      <w:r>
        <w:t xml:space="preserve">• Праздники </w:t>
      </w:r>
    </w:p>
    <w:p w:rsidR="00837176" w:rsidRDefault="00837176" w:rsidP="00837176">
      <w:pPr>
        <w:pStyle w:val="a5"/>
        <w:jc w:val="both"/>
      </w:pPr>
    </w:p>
    <w:p w:rsidR="00837176" w:rsidRDefault="00837176" w:rsidP="00837176">
      <w:pPr>
        <w:pStyle w:val="a5"/>
        <w:jc w:val="both"/>
      </w:pPr>
      <w:r>
        <w:t xml:space="preserve">• Дни рождения </w:t>
      </w:r>
    </w:p>
    <w:p w:rsidR="00837176" w:rsidRDefault="00837176" w:rsidP="00837176">
      <w:pPr>
        <w:pStyle w:val="a5"/>
        <w:jc w:val="both"/>
      </w:pPr>
    </w:p>
    <w:p w:rsidR="00837176" w:rsidRDefault="00837176" w:rsidP="00837176">
      <w:pPr>
        <w:pStyle w:val="a5"/>
        <w:jc w:val="both"/>
      </w:pPr>
      <w:r>
        <w:t xml:space="preserve">• Памятные даты/годовщины </w:t>
      </w:r>
    </w:p>
    <w:p w:rsidR="00837176" w:rsidRDefault="00837176" w:rsidP="00837176">
      <w:pPr>
        <w:pStyle w:val="a5"/>
        <w:jc w:val="both"/>
      </w:pPr>
    </w:p>
    <w:p w:rsidR="00837176" w:rsidRDefault="00837176" w:rsidP="00837176">
      <w:pPr>
        <w:pStyle w:val="a5"/>
        <w:jc w:val="both"/>
      </w:pPr>
      <w:r>
        <w:t xml:space="preserve">• Религия </w:t>
      </w:r>
    </w:p>
    <w:p w:rsidR="00837176" w:rsidRDefault="00837176" w:rsidP="00837176">
      <w:pPr>
        <w:pStyle w:val="a5"/>
        <w:jc w:val="both"/>
      </w:pPr>
    </w:p>
    <w:p w:rsidR="00837176" w:rsidRPr="00837176" w:rsidRDefault="00837176" w:rsidP="00837176">
      <w:pPr>
        <w:pStyle w:val="a5"/>
        <w:ind w:firstLine="709"/>
        <w:jc w:val="both"/>
        <w:rPr>
          <w:b/>
        </w:rPr>
      </w:pPr>
      <w:r w:rsidRPr="00696BFD">
        <w:rPr>
          <w:b/>
        </w:rPr>
        <w:t>Ситуации для работы к части 2.</w:t>
      </w:r>
    </w:p>
    <w:p w:rsidR="00837176" w:rsidRDefault="00837176" w:rsidP="00837176">
      <w:pPr>
        <w:pStyle w:val="a5"/>
        <w:ind w:firstLine="709"/>
        <w:jc w:val="both"/>
      </w:pPr>
    </w:p>
    <w:p w:rsidR="00837176" w:rsidRPr="00F920A6" w:rsidRDefault="00837176" w:rsidP="00837176">
      <w:pPr>
        <w:pStyle w:val="a5"/>
        <w:ind w:firstLine="709"/>
        <w:jc w:val="both"/>
      </w:pPr>
      <w:r w:rsidRPr="00F920A6">
        <w:t xml:space="preserve">Ситуация 1. </w:t>
      </w:r>
    </w:p>
    <w:p w:rsidR="00837176" w:rsidRDefault="00837176" w:rsidP="00837176">
      <w:pPr>
        <w:pStyle w:val="a5"/>
        <w:ind w:firstLine="709"/>
        <w:jc w:val="both"/>
      </w:pPr>
      <w:r>
        <w:t xml:space="preserve">В вашу семью размещен мальчик 8 лет. Другие дети постоянно подшучивают над его внешним видом: его волосы обычно растрепаны, сделать стрижку </w:t>
      </w:r>
      <w:proofErr w:type="gramStart"/>
      <w:r>
        <w:t>покороче</w:t>
      </w:r>
      <w:proofErr w:type="gramEnd"/>
      <w:r>
        <w:t xml:space="preserve"> он наотрез отказывается. Одежду он выбирает на несколько размеров больше, рукава длинные, штаны сползают, он цепляется за колоши при ходьбе, что делает его неуклюжим. Ребенок обижается на насмешки, но своих привычек не меняет.</w:t>
      </w:r>
    </w:p>
    <w:p w:rsidR="00837176" w:rsidRDefault="00837176" w:rsidP="00837176">
      <w:pPr>
        <w:pStyle w:val="a5"/>
        <w:ind w:firstLine="709"/>
        <w:jc w:val="both"/>
      </w:pPr>
    </w:p>
    <w:p w:rsidR="00837176" w:rsidRPr="00F920A6" w:rsidRDefault="00837176" w:rsidP="00837176">
      <w:pPr>
        <w:pStyle w:val="a5"/>
        <w:ind w:firstLine="709"/>
        <w:jc w:val="both"/>
      </w:pPr>
      <w:r w:rsidRPr="00F920A6">
        <w:t>Ситуация 2.</w:t>
      </w:r>
    </w:p>
    <w:p w:rsidR="00837176" w:rsidRDefault="00837176" w:rsidP="00837176">
      <w:pPr>
        <w:pStyle w:val="a5"/>
        <w:ind w:firstLine="709"/>
        <w:jc w:val="both"/>
      </w:pPr>
      <w:r>
        <w:t xml:space="preserve">Ваша семья весьма религиозна. Все вместе ходят в церковь, включая 10-летнюю девочку, недавно помещенную в вашу семью. Биологические родственники пожаловались в органы опеки, что их семья принадлежит к другой вере (хотя сами не являются активными прихожанами), и они не хотят, чтобы девочка посещала службы в церкви. </w:t>
      </w:r>
    </w:p>
    <w:p w:rsidR="00837176" w:rsidRDefault="00837176" w:rsidP="00837176">
      <w:pPr>
        <w:pStyle w:val="a5"/>
        <w:ind w:firstLine="709"/>
        <w:jc w:val="both"/>
      </w:pPr>
    </w:p>
    <w:p w:rsidR="00837176" w:rsidRPr="00F920A6" w:rsidRDefault="00837176" w:rsidP="00837176">
      <w:pPr>
        <w:pStyle w:val="a5"/>
        <w:ind w:firstLine="709"/>
        <w:jc w:val="both"/>
      </w:pPr>
      <w:r w:rsidRPr="00F920A6">
        <w:t xml:space="preserve">Ситуация 3. </w:t>
      </w:r>
    </w:p>
    <w:p w:rsidR="00837176" w:rsidRDefault="00837176" w:rsidP="00837176">
      <w:pPr>
        <w:pStyle w:val="a5"/>
        <w:ind w:firstLine="709"/>
        <w:jc w:val="both"/>
      </w:pPr>
      <w:r>
        <w:t xml:space="preserve">11-летний мальчик много лет жил с мамой, употребляющей алкоголь и живущей на алименты отца ребенка. Ваша подруга за чаепитием в разговоре упомянула «этих никчемных матерей, живущих за счет детей». Вы заметили, что ребенок вышел из комнаты. А в последующем стал с вами более сдержан, как бы отстранился. </w:t>
      </w:r>
    </w:p>
    <w:p w:rsidR="00837176" w:rsidRDefault="00837176" w:rsidP="00837176">
      <w:pPr>
        <w:pStyle w:val="a5"/>
        <w:jc w:val="both"/>
      </w:pPr>
    </w:p>
    <w:p w:rsidR="003B72D3" w:rsidRDefault="003B72D3" w:rsidP="003B72D3">
      <w:pPr>
        <w:pStyle w:val="Default"/>
        <w:jc w:val="center"/>
        <w:rPr>
          <w:b/>
          <w:bCs/>
          <w:sz w:val="23"/>
          <w:szCs w:val="23"/>
          <w:u w:val="single"/>
        </w:rPr>
      </w:pPr>
    </w:p>
    <w:sectPr w:rsidR="003B72D3" w:rsidSect="002C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0E0"/>
    <w:multiLevelType w:val="multilevel"/>
    <w:tmpl w:val="368C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21B9A"/>
    <w:multiLevelType w:val="multilevel"/>
    <w:tmpl w:val="3A3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447EE"/>
    <w:multiLevelType w:val="multilevel"/>
    <w:tmpl w:val="9200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E7107"/>
    <w:multiLevelType w:val="multilevel"/>
    <w:tmpl w:val="D98E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839DA"/>
    <w:multiLevelType w:val="hybridMultilevel"/>
    <w:tmpl w:val="12E40976"/>
    <w:lvl w:ilvl="0" w:tplc="A05EC83C">
      <w:start w:val="1"/>
      <w:numFmt w:val="bullet"/>
      <w:lvlText w:val=""/>
      <w:lvlJc w:val="left"/>
      <w:pPr>
        <w:tabs>
          <w:tab w:val="num" w:pos="720"/>
        </w:tabs>
        <w:ind w:left="720" w:hanging="360"/>
      </w:pPr>
      <w:rPr>
        <w:rFonts w:ascii="Wingdings" w:hAnsi="Wingdings" w:hint="default"/>
      </w:rPr>
    </w:lvl>
    <w:lvl w:ilvl="1" w:tplc="536A6A38" w:tentative="1">
      <w:start w:val="1"/>
      <w:numFmt w:val="bullet"/>
      <w:lvlText w:val=""/>
      <w:lvlJc w:val="left"/>
      <w:pPr>
        <w:tabs>
          <w:tab w:val="num" w:pos="1440"/>
        </w:tabs>
        <w:ind w:left="1440" w:hanging="360"/>
      </w:pPr>
      <w:rPr>
        <w:rFonts w:ascii="Wingdings" w:hAnsi="Wingdings" w:hint="default"/>
      </w:rPr>
    </w:lvl>
    <w:lvl w:ilvl="2" w:tplc="4308DFF2" w:tentative="1">
      <w:start w:val="1"/>
      <w:numFmt w:val="bullet"/>
      <w:lvlText w:val=""/>
      <w:lvlJc w:val="left"/>
      <w:pPr>
        <w:tabs>
          <w:tab w:val="num" w:pos="2160"/>
        </w:tabs>
        <w:ind w:left="2160" w:hanging="360"/>
      </w:pPr>
      <w:rPr>
        <w:rFonts w:ascii="Wingdings" w:hAnsi="Wingdings" w:hint="default"/>
      </w:rPr>
    </w:lvl>
    <w:lvl w:ilvl="3" w:tplc="CFC07292" w:tentative="1">
      <w:start w:val="1"/>
      <w:numFmt w:val="bullet"/>
      <w:lvlText w:val=""/>
      <w:lvlJc w:val="left"/>
      <w:pPr>
        <w:tabs>
          <w:tab w:val="num" w:pos="2880"/>
        </w:tabs>
        <w:ind w:left="2880" w:hanging="360"/>
      </w:pPr>
      <w:rPr>
        <w:rFonts w:ascii="Wingdings" w:hAnsi="Wingdings" w:hint="default"/>
      </w:rPr>
    </w:lvl>
    <w:lvl w:ilvl="4" w:tplc="EE62A6BA" w:tentative="1">
      <w:start w:val="1"/>
      <w:numFmt w:val="bullet"/>
      <w:lvlText w:val=""/>
      <w:lvlJc w:val="left"/>
      <w:pPr>
        <w:tabs>
          <w:tab w:val="num" w:pos="3600"/>
        </w:tabs>
        <w:ind w:left="3600" w:hanging="360"/>
      </w:pPr>
      <w:rPr>
        <w:rFonts w:ascii="Wingdings" w:hAnsi="Wingdings" w:hint="default"/>
      </w:rPr>
    </w:lvl>
    <w:lvl w:ilvl="5" w:tplc="99F4B4A6" w:tentative="1">
      <w:start w:val="1"/>
      <w:numFmt w:val="bullet"/>
      <w:lvlText w:val=""/>
      <w:lvlJc w:val="left"/>
      <w:pPr>
        <w:tabs>
          <w:tab w:val="num" w:pos="4320"/>
        </w:tabs>
        <w:ind w:left="4320" w:hanging="360"/>
      </w:pPr>
      <w:rPr>
        <w:rFonts w:ascii="Wingdings" w:hAnsi="Wingdings" w:hint="default"/>
      </w:rPr>
    </w:lvl>
    <w:lvl w:ilvl="6" w:tplc="E59AC7BC" w:tentative="1">
      <w:start w:val="1"/>
      <w:numFmt w:val="bullet"/>
      <w:lvlText w:val=""/>
      <w:lvlJc w:val="left"/>
      <w:pPr>
        <w:tabs>
          <w:tab w:val="num" w:pos="5040"/>
        </w:tabs>
        <w:ind w:left="5040" w:hanging="360"/>
      </w:pPr>
      <w:rPr>
        <w:rFonts w:ascii="Wingdings" w:hAnsi="Wingdings" w:hint="default"/>
      </w:rPr>
    </w:lvl>
    <w:lvl w:ilvl="7" w:tplc="0DC0D764" w:tentative="1">
      <w:start w:val="1"/>
      <w:numFmt w:val="bullet"/>
      <w:lvlText w:val=""/>
      <w:lvlJc w:val="left"/>
      <w:pPr>
        <w:tabs>
          <w:tab w:val="num" w:pos="5760"/>
        </w:tabs>
        <w:ind w:left="5760" w:hanging="360"/>
      </w:pPr>
      <w:rPr>
        <w:rFonts w:ascii="Wingdings" w:hAnsi="Wingdings" w:hint="default"/>
      </w:rPr>
    </w:lvl>
    <w:lvl w:ilvl="8" w:tplc="CAE6729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6F"/>
    <w:rsid w:val="00041DD9"/>
    <w:rsid w:val="00044512"/>
    <w:rsid w:val="00103F55"/>
    <w:rsid w:val="00162A89"/>
    <w:rsid w:val="00185742"/>
    <w:rsid w:val="00211A87"/>
    <w:rsid w:val="002339DB"/>
    <w:rsid w:val="002C399F"/>
    <w:rsid w:val="003B72D3"/>
    <w:rsid w:val="006306A3"/>
    <w:rsid w:val="006532C7"/>
    <w:rsid w:val="007959E8"/>
    <w:rsid w:val="00837176"/>
    <w:rsid w:val="008D1C6F"/>
    <w:rsid w:val="0097757D"/>
    <w:rsid w:val="009D699F"/>
    <w:rsid w:val="009E5731"/>
    <w:rsid w:val="00A567F7"/>
    <w:rsid w:val="00A73FDD"/>
    <w:rsid w:val="00AA2C1A"/>
    <w:rsid w:val="00C358C1"/>
    <w:rsid w:val="00D815C9"/>
    <w:rsid w:val="00DD2047"/>
    <w:rsid w:val="00DE533E"/>
    <w:rsid w:val="00F23519"/>
    <w:rsid w:val="00FB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D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F5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567F7"/>
    <w:rPr>
      <w:b/>
      <w:bCs/>
    </w:rPr>
  </w:style>
  <w:style w:type="paragraph" w:styleId="a5">
    <w:name w:val="No Spacing"/>
    <w:uiPriority w:val="1"/>
    <w:qFormat/>
    <w:rsid w:val="00A567F7"/>
    <w:pPr>
      <w:spacing w:after="0" w:line="240" w:lineRule="auto"/>
    </w:pPr>
  </w:style>
  <w:style w:type="character" w:styleId="a6">
    <w:name w:val="Hyperlink"/>
    <w:basedOn w:val="a0"/>
    <w:uiPriority w:val="99"/>
    <w:unhideWhenUsed/>
    <w:rsid w:val="00F23519"/>
    <w:rPr>
      <w:color w:val="0000FF" w:themeColor="hyperlink"/>
      <w:u w:val="single"/>
    </w:rPr>
  </w:style>
  <w:style w:type="paragraph" w:customStyle="1" w:styleId="Default">
    <w:name w:val="Default"/>
    <w:rsid w:val="003B72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D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F5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567F7"/>
    <w:rPr>
      <w:b/>
      <w:bCs/>
    </w:rPr>
  </w:style>
  <w:style w:type="paragraph" w:styleId="a5">
    <w:name w:val="No Spacing"/>
    <w:uiPriority w:val="1"/>
    <w:qFormat/>
    <w:rsid w:val="00A567F7"/>
    <w:pPr>
      <w:spacing w:after="0" w:line="240" w:lineRule="auto"/>
    </w:pPr>
  </w:style>
  <w:style w:type="character" w:styleId="a6">
    <w:name w:val="Hyperlink"/>
    <w:basedOn w:val="a0"/>
    <w:uiPriority w:val="99"/>
    <w:unhideWhenUsed/>
    <w:rsid w:val="00F23519"/>
    <w:rPr>
      <w:color w:val="0000FF" w:themeColor="hyperlink"/>
      <w:u w:val="single"/>
    </w:rPr>
  </w:style>
  <w:style w:type="paragraph" w:customStyle="1" w:styleId="Default">
    <w:name w:val="Default"/>
    <w:rsid w:val="003B72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6473">
      <w:bodyDiv w:val="1"/>
      <w:marLeft w:val="0"/>
      <w:marRight w:val="0"/>
      <w:marTop w:val="0"/>
      <w:marBottom w:val="0"/>
      <w:divBdr>
        <w:top w:val="none" w:sz="0" w:space="0" w:color="auto"/>
        <w:left w:val="none" w:sz="0" w:space="0" w:color="auto"/>
        <w:bottom w:val="none" w:sz="0" w:space="0" w:color="auto"/>
        <w:right w:val="none" w:sz="0" w:space="0" w:color="auto"/>
      </w:divBdr>
    </w:div>
    <w:div w:id="1878004350">
      <w:bodyDiv w:val="1"/>
      <w:marLeft w:val="0"/>
      <w:marRight w:val="0"/>
      <w:marTop w:val="0"/>
      <w:marBottom w:val="0"/>
      <w:divBdr>
        <w:top w:val="none" w:sz="0" w:space="0" w:color="auto"/>
        <w:left w:val="none" w:sz="0" w:space="0" w:color="auto"/>
        <w:bottom w:val="none" w:sz="0" w:space="0" w:color="auto"/>
        <w:right w:val="none" w:sz="0" w:space="0" w:color="auto"/>
      </w:divBdr>
    </w:div>
    <w:div w:id="21093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kab_120_1</cp:lastModifiedBy>
  <cp:revision>2</cp:revision>
  <dcterms:created xsi:type="dcterms:W3CDTF">2022-02-18T10:55:00Z</dcterms:created>
  <dcterms:modified xsi:type="dcterms:W3CDTF">2022-02-18T10:55:00Z</dcterms:modified>
</cp:coreProperties>
</file>